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FD2" w:rsidRDefault="00097FB7" w:rsidP="00396A6A">
      <w:pPr>
        <w:spacing w:line="540" w:lineRule="exact"/>
        <w:jc w:val="left"/>
        <w:rPr>
          <w:rFonts w:ascii="黑体" w:eastAsia="黑体" w:hAnsi="黑体" w:cs="黑体"/>
          <w:bCs/>
          <w:color w:val="000000"/>
          <w:spacing w:val="4"/>
          <w:w w:val="97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4"/>
          <w:w w:val="97"/>
          <w:sz w:val="32"/>
          <w:szCs w:val="32"/>
        </w:rPr>
        <w:t>附件</w:t>
      </w:r>
      <w:r w:rsidR="00777104">
        <w:rPr>
          <w:rFonts w:ascii="黑体" w:eastAsia="黑体" w:hAnsi="黑体" w:cs="黑体"/>
          <w:bCs/>
          <w:color w:val="000000"/>
          <w:spacing w:val="4"/>
          <w:w w:val="97"/>
          <w:sz w:val="32"/>
          <w:szCs w:val="32"/>
        </w:rPr>
        <w:t>2</w:t>
      </w:r>
    </w:p>
    <w:p w:rsidR="00AC2FD2" w:rsidRDefault="00AC2FD2" w:rsidP="00396A6A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CC471B" w:rsidRDefault="00396A6A" w:rsidP="00396A6A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辽宁</w:t>
      </w:r>
      <w:r w:rsidR="00097FB7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省第五次全国经济普查</w:t>
      </w:r>
    </w:p>
    <w:p w:rsidR="00AC2FD2" w:rsidRDefault="00097FB7" w:rsidP="00396A6A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投入产出调查研究课题选题指南</w:t>
      </w:r>
    </w:p>
    <w:p w:rsidR="00AC2FD2" w:rsidRDefault="00AC2FD2" w:rsidP="00396A6A">
      <w:pPr>
        <w:spacing w:line="540" w:lineRule="exact"/>
        <w:jc w:val="center"/>
        <w:rPr>
          <w:rFonts w:ascii="楷体_GB2312" w:eastAsia="楷体_GB2312" w:hAnsi="楷体_GB2312" w:cs="楷体_GB2312"/>
          <w:color w:val="000000"/>
          <w:spacing w:val="4"/>
          <w:w w:val="97"/>
          <w:sz w:val="32"/>
          <w:szCs w:val="32"/>
        </w:rPr>
      </w:pP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基于投入产出模型的辽宁经济高质量发展路径研究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新质生产力测度及其对辽宁经济增长的拉动效应研究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基于投入产出表的辽宁产业链供应链韧性测度研究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产业结构升级驱动辽宁新质生产力发展的机制与测度研究</w:t>
      </w:r>
    </w:p>
    <w:p w:rsidR="00396A6A" w:rsidRPr="00396A6A" w:rsidRDefault="00396A6A" w:rsidP="00FD1FC0">
      <w:pPr>
        <w:numPr>
          <w:ilvl w:val="0"/>
          <w:numId w:val="3"/>
        </w:numPr>
        <w:spacing w:line="540" w:lineRule="exact"/>
        <w:ind w:left="426" w:hanging="426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全国统一大市场建设背景下辽宁产业嵌入与收益评估——基于投入产出视角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数字经济与实体经济融合的投入产出测度及效应研究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数字经济产业关联效应与供给使用表编制研究</w:t>
      </w:r>
    </w:p>
    <w:p w:rsidR="00396A6A" w:rsidRPr="00396A6A" w:rsidRDefault="00396A6A" w:rsidP="00FD1FC0">
      <w:pPr>
        <w:numPr>
          <w:ilvl w:val="0"/>
          <w:numId w:val="3"/>
        </w:numPr>
        <w:spacing w:line="540" w:lineRule="exact"/>
        <w:ind w:left="426" w:hanging="426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“双碳”目标下辽宁能源转型及分行业碳排放影响——投入产出分析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辽宁“十五五”经济发展趋势与动力转换研究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辽宁先进制造业与现代服务业融合发展的投入产出研究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辽宁能源-经济-环境综合核算及政策模拟研究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基于投入产出表的辽宁“十五五”现代化产业体系建设研究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辽宁主导产业关联分析与融合升级对策研究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辽宁支柱产业对比分析及竞争力提升路径研究</w:t>
      </w:r>
    </w:p>
    <w:p w:rsid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辽宁高技术产业投入产出效率及创新驱动研究</w:t>
      </w:r>
    </w:p>
    <w:p w:rsidR="00FD1FC0" w:rsidRDefault="00FD1FC0" w:rsidP="00DE1B48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FD1FC0">
        <w:rPr>
          <w:rFonts w:ascii="仿宋_GB2312" w:eastAsia="仿宋_GB2312" w:hint="eastAsia"/>
          <w:sz w:val="32"/>
          <w:szCs w:val="32"/>
        </w:rPr>
        <w:t>辽宁制造业数字化转型升级的投入产出测度与路径研究</w:t>
      </w:r>
    </w:p>
    <w:p w:rsidR="00396A6A" w:rsidRPr="00FD1FC0" w:rsidRDefault="00396A6A" w:rsidP="00DE1B48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FD1FC0">
        <w:rPr>
          <w:rFonts w:ascii="仿宋_GB2312" w:eastAsia="仿宋_GB2312" w:hint="eastAsia"/>
          <w:sz w:val="32"/>
          <w:szCs w:val="32"/>
        </w:rPr>
        <w:lastRenderedPageBreak/>
        <w:t>基于投入产出视角的辽宁制造业高质量发展与产业链升级研究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辽宁生产性服务业产业关联及与制造业融合测度研究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辽宁物流业与制造业融合发展的投入产出研究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辽宁文化产业融合发展的经济效应与政策研究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基于投入产出视角的辽宁旅游业经济效应与融合路径研究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辽宁消费结构变动对产业结构影响的投入产出分析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辽宁投资结构变动对经济发展质量的投入产出研究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辽宁能源效率提升潜力的投入产出分析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辽宁对外贸易对经济增长、能源消耗与就业的综合影响研究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辽宁对外贸易结构优化与韧性提升研究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辽宁最终需求变动对能源消费的效应测度研究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贸易摩擦背景下辽宁经济受损程度与应对策略——基于投入产出模型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辽宁“十五五”时期碳排放峰值预测与行业减排责任分解研究</w:t>
      </w:r>
    </w:p>
    <w:p w:rsidR="00396A6A" w:rsidRPr="00396A6A" w:rsidRDefault="00396A6A" w:rsidP="00BA6ABF">
      <w:pPr>
        <w:numPr>
          <w:ilvl w:val="0"/>
          <w:numId w:val="3"/>
        </w:numPr>
        <w:spacing w:line="540" w:lineRule="exact"/>
        <w:ind w:left="567" w:hanging="567"/>
        <w:rPr>
          <w:rFonts w:ascii="仿宋_GB2312" w:eastAsia="仿宋_GB2312"/>
          <w:sz w:val="32"/>
          <w:szCs w:val="32"/>
        </w:rPr>
      </w:pPr>
      <w:r w:rsidRPr="00396A6A">
        <w:rPr>
          <w:rFonts w:ascii="仿宋_GB2312" w:eastAsia="仿宋_GB2312" w:hint="eastAsia"/>
          <w:sz w:val="32"/>
          <w:szCs w:val="32"/>
        </w:rPr>
        <w:t>辽宁数字经济核心产业识别与增加值核算研究</w:t>
      </w:r>
    </w:p>
    <w:p w:rsidR="00CC471B" w:rsidRDefault="00CC471B" w:rsidP="00396A6A">
      <w:pPr>
        <w:spacing w:line="540" w:lineRule="exact"/>
        <w:ind w:firstLineChars="200" w:firstLine="643"/>
        <w:rPr>
          <w:rFonts w:ascii="黑体" w:eastAsia="黑体" w:hAnsi="黑体" w:cs="楷体_GB2312"/>
          <w:b/>
          <w:bCs/>
          <w:spacing w:val="4"/>
          <w:w w:val="97"/>
          <w:sz w:val="32"/>
          <w:szCs w:val="32"/>
        </w:rPr>
      </w:pPr>
    </w:p>
    <w:p w:rsidR="00CC471B" w:rsidRDefault="00CC471B" w:rsidP="00396A6A">
      <w:pPr>
        <w:spacing w:line="540" w:lineRule="exact"/>
        <w:ind w:firstLineChars="200" w:firstLine="643"/>
        <w:rPr>
          <w:rFonts w:ascii="黑体" w:eastAsia="黑体" w:hAnsi="黑体" w:cs="楷体_GB2312"/>
          <w:b/>
          <w:bCs/>
          <w:spacing w:val="4"/>
          <w:w w:val="97"/>
          <w:sz w:val="32"/>
          <w:szCs w:val="32"/>
        </w:rPr>
      </w:pPr>
    </w:p>
    <w:p w:rsidR="00097FB7" w:rsidRPr="00777104" w:rsidRDefault="00097FB7" w:rsidP="0077710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77104">
        <w:rPr>
          <w:rFonts w:ascii="黑体" w:eastAsia="黑体" w:hAnsi="黑体" w:hint="eastAsia"/>
          <w:sz w:val="32"/>
          <w:szCs w:val="32"/>
        </w:rPr>
        <w:t>注：上述题目为课题选题方向。课题投标单位在选题时，可根据选题方向和自身研究优势，提出自选课题申请。自选课题一旦中标，视同正式招标课题对待。</w:t>
      </w:r>
    </w:p>
    <w:sectPr w:rsidR="00097FB7" w:rsidRPr="00777104" w:rsidSect="00B45635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F37" w:rsidRDefault="00670F37" w:rsidP="00396A6A">
      <w:r>
        <w:separator/>
      </w:r>
    </w:p>
  </w:endnote>
  <w:endnote w:type="continuationSeparator" w:id="0">
    <w:p w:rsidR="00670F37" w:rsidRDefault="00670F37" w:rsidP="0039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A6A" w:rsidRPr="00396A6A" w:rsidRDefault="00396A6A">
    <w:pPr>
      <w:pStyle w:val="ab"/>
      <w:jc w:val="center"/>
      <w:rPr>
        <w:rFonts w:ascii="宋体" w:hAnsi="宋体"/>
        <w:sz w:val="28"/>
        <w:szCs w:val="28"/>
      </w:rPr>
    </w:pPr>
    <w:r w:rsidRPr="00396A6A">
      <w:rPr>
        <w:rFonts w:ascii="宋体" w:hAnsi="宋体"/>
        <w:sz w:val="28"/>
        <w:szCs w:val="28"/>
      </w:rPr>
      <w:fldChar w:fldCharType="begin"/>
    </w:r>
    <w:r w:rsidRPr="00396A6A">
      <w:rPr>
        <w:rFonts w:ascii="宋体" w:hAnsi="宋体"/>
        <w:sz w:val="28"/>
        <w:szCs w:val="28"/>
      </w:rPr>
      <w:instrText>PAGE   \* MERGEFORMAT</w:instrText>
    </w:r>
    <w:r w:rsidRPr="00396A6A">
      <w:rPr>
        <w:rFonts w:ascii="宋体" w:hAnsi="宋体"/>
        <w:sz w:val="28"/>
        <w:szCs w:val="28"/>
      </w:rPr>
      <w:fldChar w:fldCharType="separate"/>
    </w:r>
    <w:r w:rsidRPr="00396A6A">
      <w:rPr>
        <w:rFonts w:ascii="宋体" w:hAnsi="宋体"/>
        <w:sz w:val="28"/>
        <w:szCs w:val="28"/>
        <w:lang w:val="zh-CN"/>
      </w:rPr>
      <w:t>2</w:t>
    </w:r>
    <w:r w:rsidRPr="00396A6A">
      <w:rPr>
        <w:rFonts w:ascii="宋体" w:hAnsi="宋体"/>
        <w:sz w:val="28"/>
        <w:szCs w:val="28"/>
      </w:rPr>
      <w:fldChar w:fldCharType="end"/>
    </w:r>
  </w:p>
  <w:p w:rsidR="00396A6A" w:rsidRDefault="00396A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F37" w:rsidRDefault="00670F37" w:rsidP="00396A6A">
      <w:r>
        <w:separator/>
      </w:r>
    </w:p>
  </w:footnote>
  <w:footnote w:type="continuationSeparator" w:id="0">
    <w:p w:rsidR="00670F37" w:rsidRDefault="00670F37" w:rsidP="0039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3308"/>
    <w:multiLevelType w:val="hybridMultilevel"/>
    <w:tmpl w:val="14624A5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A765104"/>
    <w:multiLevelType w:val="multilevel"/>
    <w:tmpl w:val="7D7C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137FE"/>
    <w:multiLevelType w:val="hybridMultilevel"/>
    <w:tmpl w:val="8A2C459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5DE487C"/>
    <w:rsid w:val="00097FB7"/>
    <w:rsid w:val="00396A6A"/>
    <w:rsid w:val="00670F37"/>
    <w:rsid w:val="00777104"/>
    <w:rsid w:val="008D1E5C"/>
    <w:rsid w:val="00926B83"/>
    <w:rsid w:val="00AC2FD2"/>
    <w:rsid w:val="00AF2731"/>
    <w:rsid w:val="00B45635"/>
    <w:rsid w:val="00BA6ABF"/>
    <w:rsid w:val="00C30E63"/>
    <w:rsid w:val="00CC471B"/>
    <w:rsid w:val="00FD1FC0"/>
    <w:rsid w:val="35DE487C"/>
    <w:rsid w:val="3FCF4C30"/>
    <w:rsid w:val="40A85D33"/>
    <w:rsid w:val="5FE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C7F088"/>
  <w15:chartTrackingRefBased/>
  <w15:docId w15:val="{378D859E-74F5-4F45-BCF3-C16E2B7C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  <w:rPr>
      <w:rFonts w:ascii="Calibri" w:hAnsi="Calibri"/>
    </w:rPr>
  </w:style>
  <w:style w:type="paragraph" w:styleId="a4">
    <w:name w:val="Body Text"/>
    <w:basedOn w:val="a"/>
    <w:next w:val="a"/>
    <w:qFormat/>
    <w:pPr>
      <w:spacing w:line="600" w:lineRule="exact"/>
    </w:pPr>
    <w:rPr>
      <w:rFonts w:ascii="仿宋_GB2312" w:eastAsia="仿宋_GB2312"/>
      <w:sz w:val="30"/>
    </w:rPr>
  </w:style>
  <w:style w:type="paragraph" w:styleId="a5">
    <w:name w:val="Body Text Indent"/>
    <w:basedOn w:val="a"/>
    <w:next w:val="a6"/>
    <w:qFormat/>
    <w:pPr>
      <w:ind w:firstLine="425"/>
    </w:pPr>
    <w:rPr>
      <w:sz w:val="28"/>
    </w:rPr>
  </w:style>
  <w:style w:type="paragraph" w:styleId="a6">
    <w:name w:val="envelope return"/>
    <w:basedOn w:val="a"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hAnsi="Arial" w:cs="Arial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4"/>
    <w:next w:val="2"/>
    <w:qFormat/>
    <w:pPr>
      <w:spacing w:before="40" w:after="40"/>
      <w:ind w:firstLine="420"/>
    </w:pPr>
    <w:rPr>
      <w:rFonts w:ascii="Times New Roman" w:eastAsia="宋体"/>
      <w:b/>
      <w:bCs/>
      <w:szCs w:val="22"/>
    </w:rPr>
  </w:style>
  <w:style w:type="paragraph" w:styleId="2">
    <w:name w:val="Body Text First Indent 2"/>
    <w:basedOn w:val="a5"/>
    <w:next w:val="a"/>
    <w:qFormat/>
    <w:pPr>
      <w:ind w:firstLineChars="200" w:firstLine="420"/>
    </w:pPr>
  </w:style>
  <w:style w:type="paragraph" w:styleId="a9">
    <w:name w:val="header"/>
    <w:basedOn w:val="a"/>
    <w:link w:val="aa"/>
    <w:rsid w:val="00396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396A6A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ac"/>
    <w:uiPriority w:val="99"/>
    <w:rsid w:val="00396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396A6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greatwall</dc:creator>
  <cp:keywords/>
  <cp:lastModifiedBy>冯伟</cp:lastModifiedBy>
  <cp:revision>9</cp:revision>
  <cp:lastPrinted>2025-08-11T16:17:00Z</cp:lastPrinted>
  <dcterms:created xsi:type="dcterms:W3CDTF">2025-09-09T08:05:00Z</dcterms:created>
  <dcterms:modified xsi:type="dcterms:W3CDTF">2025-10-17T11:04:00Z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eyJoZGlkIjoiMGM0Y2UxNTFiMjU0MzA2MmM1ZjUyODhiYzVkMWM3ZTgiLCJ1c2VySWQiOiI0NjMxNjQ3MzMifQ==</vt:lpwstr>
  </property>
  <property fmtid="{D5CDD505-2E9C-101B-9397-08002B2CF9AE}" pid="4" name="ICV">
    <vt:lpwstr>50F7C7005F0C45F9BEAAFD9B6F445859_12</vt:lpwstr>
  </property>
</Properties>
</file>